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F7" w:rsidRDefault="00E147F7" w:rsidP="00E147F7">
      <w:pPr>
        <w:adjustRightInd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 w:rsidRPr="00E147F7">
        <w:rPr>
          <w:rFonts w:eastAsia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E147F7" w:rsidRDefault="00E147F7" w:rsidP="00E147F7">
      <w:pPr>
        <w:adjustRightInd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E147F7" w:rsidRPr="00E147F7" w:rsidRDefault="00E147F7" w:rsidP="00E147F7">
      <w:pPr>
        <w:adjustRightInd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E147F7" w:rsidRDefault="00E147F7" w:rsidP="00E147F7">
      <w:pPr>
        <w:adjustRightInd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E147F7" w:rsidRPr="00E147F7" w:rsidRDefault="00E147F7" w:rsidP="00E147F7">
      <w:pPr>
        <w:adjustRightInd w:val="0"/>
        <w:rPr>
          <w:rFonts w:eastAsia="Calibri"/>
          <w:bCs/>
          <w:color w:val="000000"/>
          <w:lang w:eastAsia="ru-RU"/>
        </w:rPr>
      </w:pPr>
      <w:proofErr w:type="gramStart"/>
      <w:r w:rsidRPr="00E147F7">
        <w:rPr>
          <w:rFonts w:eastAsia="Calibri"/>
          <w:bCs/>
          <w:color w:val="000000"/>
          <w:lang w:eastAsia="ru-RU"/>
        </w:rPr>
        <w:t xml:space="preserve">ПРИНЯТО:   </w:t>
      </w:r>
      <w:proofErr w:type="gramEnd"/>
      <w:r w:rsidRPr="00E147F7">
        <w:rPr>
          <w:rFonts w:eastAsia="Calibri"/>
          <w:bCs/>
          <w:color w:val="000000"/>
          <w:lang w:eastAsia="ru-RU"/>
        </w:rPr>
        <w:t xml:space="preserve">                                                               УТВЕРЖДАЮ:</w:t>
      </w:r>
    </w:p>
    <w:p w:rsidR="00E147F7" w:rsidRPr="00E147F7" w:rsidRDefault="00E147F7" w:rsidP="00E147F7">
      <w:pPr>
        <w:adjustRightInd w:val="0"/>
        <w:rPr>
          <w:rFonts w:eastAsia="Calibri"/>
          <w:bCs/>
          <w:color w:val="000000"/>
          <w:lang w:eastAsia="ru-RU"/>
        </w:rPr>
      </w:pPr>
      <w:r w:rsidRPr="00E147F7">
        <w:rPr>
          <w:rFonts w:eastAsia="Calibri"/>
          <w:bCs/>
          <w:color w:val="000000"/>
          <w:lang w:eastAsia="ru-RU"/>
        </w:rPr>
        <w:t xml:space="preserve">На педагогическом совете                        </w:t>
      </w:r>
      <w:r>
        <w:rPr>
          <w:rFonts w:eastAsia="Calibri"/>
          <w:bCs/>
          <w:color w:val="000000"/>
          <w:lang w:eastAsia="ru-RU"/>
        </w:rPr>
        <w:t xml:space="preserve">                  </w:t>
      </w:r>
      <w:r w:rsidRPr="00E147F7">
        <w:rPr>
          <w:rFonts w:eastAsia="Calibri"/>
          <w:bCs/>
          <w:color w:val="000000"/>
          <w:lang w:eastAsia="ru-RU"/>
        </w:rPr>
        <w:t xml:space="preserve">Заведующий МАДОУ </w:t>
      </w:r>
      <w:r>
        <w:rPr>
          <w:rFonts w:eastAsia="Calibri"/>
          <w:bCs/>
          <w:color w:val="000000"/>
          <w:lang w:eastAsia="ru-RU"/>
        </w:rPr>
        <w:t>ЦРР – д/с № 2</w:t>
      </w:r>
    </w:p>
    <w:p w:rsidR="00E147F7" w:rsidRPr="00E147F7" w:rsidRDefault="00E147F7" w:rsidP="00E147F7">
      <w:pPr>
        <w:adjustRightInd w:val="0"/>
        <w:rPr>
          <w:rFonts w:eastAsia="Calibri"/>
          <w:bCs/>
          <w:color w:val="000000"/>
          <w:lang w:eastAsia="ru-RU"/>
        </w:rPr>
      </w:pPr>
      <w:r>
        <w:rPr>
          <w:rFonts w:eastAsia="Calibri"/>
          <w:bCs/>
          <w:color w:val="000000"/>
          <w:lang w:eastAsia="ru-RU"/>
        </w:rPr>
        <w:t xml:space="preserve">МАДОУ ЦРР – д/с № 2                                               __________ Л. В. </w:t>
      </w:r>
      <w:proofErr w:type="spellStart"/>
      <w:r>
        <w:rPr>
          <w:rFonts w:eastAsia="Calibri"/>
          <w:bCs/>
          <w:color w:val="000000"/>
          <w:lang w:eastAsia="ru-RU"/>
        </w:rPr>
        <w:t>Бурсакова</w:t>
      </w:r>
      <w:proofErr w:type="spellEnd"/>
    </w:p>
    <w:p w:rsidR="00CA46A3" w:rsidRPr="00E147F7" w:rsidRDefault="00E147F7" w:rsidP="00E147F7">
      <w:pPr>
        <w:rPr>
          <w:rFonts w:cs="Times New Roman"/>
          <w:bCs/>
          <w:noProof/>
          <w:color w:val="000000"/>
        </w:rPr>
      </w:pPr>
      <w:r>
        <w:rPr>
          <w:rFonts w:cs="Times New Roman"/>
          <w:bCs/>
          <w:noProof/>
          <w:color w:val="000000"/>
        </w:rPr>
        <w:t>Протокол №1 от 31.08. 2021 г                                    приказ № 111 – ОД от 31.08. 2021г.</w:t>
      </w:r>
    </w:p>
    <w:p w:rsidR="00E147F7" w:rsidRP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P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Default="00915FB0">
      <w:pPr>
        <w:jc w:val="center"/>
        <w:rPr>
          <w:rFonts w:cs="Times New Roman"/>
          <w:b/>
          <w:noProof/>
          <w:color w:val="000000"/>
        </w:rPr>
      </w:pPr>
      <w:bookmarkStart w:id="0" w:name="_GoBack"/>
      <w:r>
        <w:rPr>
          <w:rFonts w:cs="Times New Roman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9463AA8-3F55-4EF7-8657-DC956FCBE728}" provid="{00000000-0000-0000-0000-000000000000}" o:suggestedsigner="Л. В. Бурсакова" o:suggestedsigner2="заведующий" issignatureline="t"/>
          </v:shape>
        </w:pict>
      </w:r>
      <w:bookmarkEnd w:id="0"/>
    </w:p>
    <w:p w:rsid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Pr="00E147F7" w:rsidRDefault="00E147F7">
      <w:pPr>
        <w:jc w:val="center"/>
        <w:rPr>
          <w:rFonts w:cs="Times New Roman"/>
          <w:b/>
          <w:noProof/>
          <w:color w:val="000000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Pr="00E147F7" w:rsidRDefault="00E147F7" w:rsidP="00E147F7">
      <w:pPr>
        <w:jc w:val="center"/>
        <w:rPr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>Положение</w:t>
      </w:r>
    </w:p>
    <w:p w:rsidR="009141AA" w:rsidRDefault="00E147F7" w:rsidP="00E147F7">
      <w:pPr>
        <w:jc w:val="center"/>
        <w:rPr>
          <w:rFonts w:cs="Arial CYR"/>
          <w:b/>
          <w:bCs/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 xml:space="preserve">о консультационном центре </w:t>
      </w:r>
      <w:r w:rsidR="009141AA">
        <w:rPr>
          <w:rFonts w:cs="Arial CYR"/>
          <w:b/>
          <w:bCs/>
          <w:sz w:val="40"/>
          <w:szCs w:val="40"/>
        </w:rPr>
        <w:t xml:space="preserve">«Растем вместе» </w:t>
      </w:r>
    </w:p>
    <w:p w:rsidR="00E147F7" w:rsidRPr="00E147F7" w:rsidRDefault="00E147F7" w:rsidP="00E147F7">
      <w:pPr>
        <w:jc w:val="center"/>
        <w:rPr>
          <w:rFonts w:cs="Arial CYR"/>
          <w:b/>
          <w:bCs/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 xml:space="preserve">для родителей </w:t>
      </w:r>
    </w:p>
    <w:p w:rsidR="00E147F7" w:rsidRPr="00E147F7" w:rsidRDefault="00E147F7" w:rsidP="00E147F7">
      <w:pPr>
        <w:jc w:val="center"/>
        <w:rPr>
          <w:rFonts w:cs="Arial CYR"/>
          <w:b/>
          <w:bCs/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>(законных представителей), обеспечивающих</w:t>
      </w:r>
    </w:p>
    <w:p w:rsidR="00E147F7" w:rsidRPr="00E147F7" w:rsidRDefault="00E147F7" w:rsidP="00E147F7">
      <w:pPr>
        <w:jc w:val="center"/>
        <w:rPr>
          <w:rFonts w:cs="Arial CYR"/>
          <w:b/>
          <w:bCs/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 xml:space="preserve">  получение </w:t>
      </w:r>
      <w:proofErr w:type="gramStart"/>
      <w:r w:rsidRPr="00E147F7">
        <w:rPr>
          <w:rFonts w:cs="Arial CYR"/>
          <w:b/>
          <w:bCs/>
          <w:sz w:val="40"/>
          <w:szCs w:val="40"/>
        </w:rPr>
        <w:t>детьми  дошкольного</w:t>
      </w:r>
      <w:proofErr w:type="gramEnd"/>
      <w:r w:rsidRPr="00E147F7">
        <w:rPr>
          <w:rFonts w:cs="Arial CYR"/>
          <w:b/>
          <w:bCs/>
          <w:sz w:val="40"/>
          <w:szCs w:val="40"/>
        </w:rPr>
        <w:t xml:space="preserve"> образования в</w:t>
      </w:r>
    </w:p>
    <w:p w:rsidR="00E147F7" w:rsidRPr="00E147F7" w:rsidRDefault="00E147F7" w:rsidP="00E147F7">
      <w:pPr>
        <w:jc w:val="center"/>
        <w:rPr>
          <w:sz w:val="40"/>
          <w:szCs w:val="40"/>
        </w:rPr>
      </w:pPr>
      <w:r w:rsidRPr="00E147F7">
        <w:rPr>
          <w:rFonts w:cs="Arial CYR"/>
          <w:b/>
          <w:bCs/>
          <w:sz w:val="40"/>
          <w:szCs w:val="40"/>
        </w:rPr>
        <w:t xml:space="preserve"> форме семейного образования</w:t>
      </w:r>
    </w:p>
    <w:p w:rsidR="00E147F7" w:rsidRPr="00E147F7" w:rsidRDefault="00E147F7">
      <w:pPr>
        <w:jc w:val="center"/>
        <w:rPr>
          <w:rFonts w:cs="Times New Roman"/>
          <w:b/>
          <w:noProof/>
          <w:color w:val="000000"/>
          <w:sz w:val="40"/>
          <w:szCs w:val="40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E147F7" w:rsidRDefault="00E147F7">
      <w:pPr>
        <w:jc w:val="center"/>
        <w:rPr>
          <w:rFonts w:cs="Times New Roman"/>
          <w:b/>
          <w:noProof/>
          <w:color w:val="000000"/>
          <w:sz w:val="28"/>
          <w:szCs w:val="28"/>
        </w:rPr>
      </w:pPr>
    </w:p>
    <w:p w:rsidR="00474314" w:rsidRDefault="00474314">
      <w:pPr>
        <w:pStyle w:val="aa"/>
        <w:jc w:val="both"/>
        <w:rPr>
          <w:b/>
          <w:sz w:val="28"/>
          <w:szCs w:val="28"/>
        </w:rPr>
      </w:pPr>
      <w:bookmarkStart w:id="1" w:name="_GoBack1"/>
      <w:bookmarkEnd w:id="1"/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Настоящее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муниципального автономного дошкольного образовательного учреждения центр развития ребёнка - детский сад №</w:t>
      </w:r>
      <w:r w:rsidR="00282FC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 (далее–МАДОУ),</w:t>
      </w:r>
      <w:r w:rsidR="0028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Консультационный центр не является самостоятельной организацией и представляет собой объединение специалистов МАДОУ, организуемое для комплексной поддержки семей.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Консультационный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центр </w:t>
      </w:r>
      <w:r>
        <w:rPr>
          <w:rFonts w:ascii="Times New Roman" w:hAnsi="Times New Roman"/>
          <w:sz w:val="28"/>
          <w:szCs w:val="28"/>
        </w:rPr>
        <w:t>создается для родителей (законных представителей) и детей в возрасте от 2 месяцев до 8 лет с целью: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обеспечения единства семейного и общественного воспитания;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популяризация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консультационного центра;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разработка индивидуальных рекомендаций по оказанию детям возможной методической, психолого-педагогической, диагностической и </w:t>
      </w:r>
      <w:r>
        <w:rPr>
          <w:rFonts w:ascii="Times New Roman" w:hAnsi="Times New Roman"/>
          <w:sz w:val="28"/>
          <w:szCs w:val="28"/>
        </w:rPr>
        <w:lastRenderedPageBreak/>
        <w:t>консультативной помощи, организация их специального обучения и воспитания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E66094" w:rsidRDefault="00F222D6">
      <w:pPr>
        <w:tabs>
          <w:tab w:val="left" w:pos="39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1.5. Деятельность консультационного центра осуществляется в соответствии с: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Семейным кодексом Российской Федерации;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Федеральным законом от 24 июля 1998 года № 124-ФЗ «Об основных гарантиях прав ребенка в Российской Федерации»; Федеральным законом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 утвержденными Постановлением Главного государственного санитарного врача Российской Федерации  № 28 от 28.09.2020г.,  санитарно-эпидемиологическими правилами и нормами СанПиН 2.3/2.4.3590-20 «Санитарно-эпидемиологические требования к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 общественного питания населения», утвержденными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Главного  государственного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Российской Федерации  № 32   от 27.10.2020; 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Письмом Минобразования России от 31 июля 2002 года №271/23 – 16 «О направлении пакета документов «Организационное и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E66094" w:rsidRDefault="00F222D6">
      <w:pPr>
        <w:pStyle w:val="aa"/>
        <w:tabs>
          <w:tab w:val="left" w:pos="39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6.Предоставление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1.7.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1.8. Общее руководство, контроль, материальное обеспечение работы консультационного центра и определение графика его работы возлагается на заведующего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Организация предоставления методической, психолого-педагогической, диагностической и консультативной помощи.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2.1. Для оказания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МАДОУ </w:t>
      </w:r>
      <w:r>
        <w:rPr>
          <w:rFonts w:ascii="Times New Roman" w:hAnsi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, в том числе авторские.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>
        <w:rPr>
          <w:rFonts w:ascii="Times New Roman" w:hAnsi="Times New Roman"/>
          <w:sz w:val="28"/>
          <w:szCs w:val="28"/>
          <w:lang w:eastAsia="ru-RU"/>
        </w:rPr>
        <w:t>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 Консультации с элементами тренинга, беседы, теоретические и практические семинары, лектории, практические занятия с детьми, мастер-классы проводятся согласно графику, утвержденному руководителем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 Консультационный центр посещают родители (с ребенком или без 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), а также посредством телефонного общения </w:t>
      </w:r>
      <w:r>
        <w:rPr>
          <w:rFonts w:ascii="Times New Roman" w:hAnsi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2.5. Непосредственно консультативную помощь в консультационном центре могут оказывать следующие специалисты: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82FCD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(оказывает информационную поддержку по вопросам воспитания и обучения);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>
        <w:rPr>
          <w:rFonts w:ascii="Times New Roman" w:hAnsi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/>
          <w:sz w:val="28"/>
          <w:szCs w:val="28"/>
        </w:rPr>
        <w:t>-детских отношений);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учитель-логопед (проводит консультации по речевому развитию детей);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воспитатель (оказывает информационную поддержку по вопросам воспитания и обучения);</w:t>
      </w:r>
    </w:p>
    <w:p w:rsidR="00E66094" w:rsidRDefault="00F222D6">
      <w:pPr>
        <w:pStyle w:val="Default"/>
        <w:widowControl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музыкальный руководитель (проводит консультации по музыкальному развитию детей);</w:t>
      </w:r>
    </w:p>
    <w:p w:rsidR="00E66094" w:rsidRDefault="00F222D6">
      <w:pPr>
        <w:pStyle w:val="Default"/>
        <w:widowControl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старшая медицинская сестра (проводит консультации по оздоровительным мероприятиям, профилактике заболеваний и закаливания детей).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 работе в консультационном центре также могут привлекаться педагоги дополнительного образования.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2.6. В консультационном центре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2.7. Оказание методической, психолого-педагогической, диагностической и консультативной помощи определяется локальными актами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2.8.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>
        <w:rPr>
          <w:rFonts w:ascii="Times New Roman" w:hAnsi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и имеет гибкую систему. </w:t>
      </w:r>
      <w:r>
        <w:rPr>
          <w:rFonts w:ascii="Times New Roman" w:hAnsi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2.10. Не подлежат рассмотрению: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2.11. Для посещения родителем (законным представителем) вместе с ребенком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консультационного центра </w:t>
      </w:r>
      <w:r>
        <w:rPr>
          <w:rFonts w:ascii="Times New Roman" w:hAnsi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2.12.Предоставление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МАДОУ, фиксируется в журнале учёта, но во время часов работы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sz w:val="28"/>
          <w:szCs w:val="28"/>
        </w:rPr>
        <w:t>13.Методическая</w:t>
      </w:r>
      <w:proofErr w:type="gramEnd"/>
      <w:r>
        <w:rPr>
          <w:rFonts w:ascii="Times New Roman" w:hAnsi="Times New Roman"/>
          <w:sz w:val="28"/>
          <w:szCs w:val="28"/>
        </w:rPr>
        <w:t>, психолого-педагогическая, диагностическая и консультативная помощь предоставляется в помещениях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14.Предоставление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МАДОУ.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  <w:lang w:eastAsia="ru-RU"/>
        </w:rPr>
        <w:t>Консультационный центр осуществляет взаимодействие МАДОУ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участников деятельности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1.Права</w:t>
      </w:r>
      <w:proofErr w:type="gramEnd"/>
      <w:r>
        <w:rPr>
          <w:rFonts w:ascii="Times New Roman" w:hAnsi="Times New Roman"/>
          <w:sz w:val="28"/>
          <w:szCs w:val="28"/>
        </w:rPr>
        <w:t>, социальные гарантии и обязанности каждого участника определяются законодательством РФ, трудовым договором, должностными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инструкциями, определяющими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3.2. Родители (законные представители) имеют право: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бесплатно получать индивидуальную консультативную поддержку;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получать индивидуальную консультацию по заявленной проблеме воспитания и развития ребенка-дошкольника;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знакомиться с педагогической литературой по интересующей проблеме.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3.3. Родители (законные представители) обязаны: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соблюдать требования МАДОУ, не противоречащие Уставу и данному Положению;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получать консультации в соответствии с режимом работы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3.4. Специалисты МАДОУ, консультирующие </w:t>
      </w:r>
      <w:proofErr w:type="gramStart"/>
      <w:r>
        <w:rPr>
          <w:rFonts w:ascii="Times New Roman" w:hAnsi="Times New Roman"/>
          <w:sz w:val="28"/>
          <w:szCs w:val="28"/>
        </w:rPr>
        <w:t>в МАДОУ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оказывать консультативную поддержку родителям (законным представителям) и их детям;</w:t>
      </w:r>
    </w:p>
    <w:p w:rsidR="00E66094" w:rsidRDefault="00F222D6">
      <w:pPr>
        <w:pStyle w:val="aa"/>
        <w:jc w:val="both"/>
        <w:rPr>
          <w:rFonts w:ascii="Times New Roman" w:hAnsi="Times New Roman"/>
          <w:highlight w:val="red"/>
        </w:rPr>
      </w:pPr>
      <w:r>
        <w:rPr>
          <w:rFonts w:ascii="Times New Roman" w:hAnsi="Times New Roman"/>
          <w:sz w:val="28"/>
          <w:szCs w:val="28"/>
          <w:highlight w:val="white"/>
        </w:rPr>
        <w:t>- принимать участие в определении графика функционирования и тематики организованных мероприятий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  <w:highlight w:val="red"/>
        </w:rPr>
      </w:pPr>
      <w:r>
        <w:rPr>
          <w:rFonts w:ascii="Times New Roman" w:hAnsi="Times New Roman"/>
          <w:sz w:val="28"/>
          <w:szCs w:val="28"/>
          <w:highlight w:val="white"/>
        </w:rPr>
        <w:t>3.5. Специалисты МАДОУ, консультирующие в консультационном центре обязаны: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>- обеспечить</w:t>
      </w:r>
      <w:r>
        <w:rPr>
          <w:rFonts w:ascii="Times New Roman" w:hAnsi="Times New Roman"/>
          <w:sz w:val="28"/>
          <w:szCs w:val="28"/>
        </w:rPr>
        <w:t xml:space="preserve"> консультативную поддержку родителям (законным представителям) и их детям в рамках установленного режима;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своевременно и качественно готовиться к мероприятиям в рамках режима консультационного центра;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соблюдать график функционирования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за предоставлением методической, психолого-педагогической, диагностической и консультативной помощи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Внутренний контроль проводится заведующим МАДОУ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2.Ответственность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консультационного центра несёт руководитель дошкольной образовательной организации.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 Заключительные Положения</w:t>
      </w:r>
    </w:p>
    <w:p w:rsidR="00E66094" w:rsidRDefault="00F222D6">
      <w:pPr>
        <w:rPr>
          <w:rFonts w:cs="Times New Roman"/>
        </w:rPr>
      </w:pPr>
      <w:r>
        <w:rPr>
          <w:rFonts w:cs="Times New Roman"/>
          <w:sz w:val="28"/>
          <w:szCs w:val="28"/>
        </w:rPr>
        <w:t>5.</w:t>
      </w:r>
      <w:proofErr w:type="gramStart"/>
      <w:r>
        <w:rPr>
          <w:rFonts w:cs="Times New Roman"/>
          <w:sz w:val="28"/>
          <w:szCs w:val="28"/>
        </w:rPr>
        <w:t>1.Настоящее</w:t>
      </w:r>
      <w:proofErr w:type="gramEnd"/>
      <w:r>
        <w:rPr>
          <w:rFonts w:cs="Times New Roman"/>
          <w:sz w:val="28"/>
          <w:szCs w:val="28"/>
        </w:rPr>
        <w:t xml:space="preserve"> Положение принимается с учетом мнения Педагогического совета, согласовано с учетом мнения родителей на неопределенный срок, утверждается заведующим МАДОУ.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5.2.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cs="Times New Roman"/>
          <w:sz w:val="28"/>
          <w:szCs w:val="28"/>
        </w:rPr>
        <w:t>.</w:t>
      </w:r>
    </w:p>
    <w:p w:rsidR="00E66094" w:rsidRPr="00282FCD" w:rsidRDefault="00F222D6" w:rsidP="00282FCD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5.</w:t>
      </w:r>
      <w:proofErr w:type="gramStart"/>
      <w:r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sz w:val="28"/>
          <w:szCs w:val="28"/>
        </w:rPr>
        <w:t>Срок</w:t>
      </w:r>
      <w:proofErr w:type="gramEnd"/>
      <w:r>
        <w:rPr>
          <w:rFonts w:cs="Times New Roman"/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p w:rsidR="00E66094" w:rsidRDefault="00E6609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66094" w:rsidRDefault="00F222D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282FCD" w:rsidRDefault="00282F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82FCD" w:rsidRPr="00282FCD" w:rsidRDefault="00282FCD">
      <w:pPr>
        <w:pStyle w:val="aa"/>
        <w:jc w:val="both"/>
        <w:rPr>
          <w:rFonts w:ascii="Times New Roman" w:hAnsi="Times New Roman"/>
        </w:rPr>
      </w:pPr>
    </w:p>
    <w:p w:rsidR="00E66094" w:rsidRDefault="00F222D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E66094" w:rsidRDefault="00E6609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66094" w:rsidRDefault="00F222D6">
      <w:pPr>
        <w:shd w:val="clear" w:color="auto" w:fill="FFFFFF"/>
        <w:tabs>
          <w:tab w:val="left" w:pos="6437"/>
        </w:tabs>
        <w:ind w:left="53" w:firstLine="89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Договор </w:t>
      </w:r>
    </w:p>
    <w:p w:rsidR="00E66094" w:rsidRDefault="00F222D6">
      <w:pPr>
        <w:shd w:val="clear" w:color="auto" w:fill="FFFFFF"/>
        <w:tabs>
          <w:tab w:val="left" w:pos="6437"/>
        </w:tabs>
        <w:ind w:left="53" w:firstLine="89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rPr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«____» _____________ 20____г.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</w:t>
      </w:r>
      <w:r w:rsidR="00282FCD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 xml:space="preserve">  города Кропоткин муниципального образования Кавказский район (далее – МАДОУ) , именуемое в дальнейшем консультационный центр, в лице заведующего </w:t>
      </w:r>
      <w:proofErr w:type="spellStart"/>
      <w:r w:rsidR="00282FCD">
        <w:rPr>
          <w:rFonts w:cs="Times New Roman"/>
          <w:sz w:val="28"/>
          <w:szCs w:val="28"/>
        </w:rPr>
        <w:t>Бурсаковой</w:t>
      </w:r>
      <w:proofErr w:type="spellEnd"/>
      <w:r w:rsidR="00282FCD">
        <w:rPr>
          <w:rFonts w:cs="Times New Roman"/>
          <w:sz w:val="28"/>
          <w:szCs w:val="28"/>
        </w:rPr>
        <w:t xml:space="preserve"> Ларисы</w:t>
      </w:r>
      <w:r>
        <w:rPr>
          <w:rFonts w:cs="Times New Roman"/>
          <w:sz w:val="28"/>
          <w:szCs w:val="28"/>
        </w:rPr>
        <w:t xml:space="preserve"> Владимировны, действующего на основании Устава, утвержденного Постановлением администрации муниципального образования Кавказский район от </w:t>
      </w:r>
      <w:r w:rsidR="00282FCD">
        <w:rPr>
          <w:rFonts w:cs="Times New Roman"/>
          <w:sz w:val="28"/>
          <w:szCs w:val="28"/>
        </w:rPr>
        <w:t xml:space="preserve">21.03.2017 </w:t>
      </w:r>
      <w:r>
        <w:rPr>
          <w:rFonts w:cs="Times New Roman"/>
          <w:sz w:val="28"/>
          <w:szCs w:val="28"/>
        </w:rPr>
        <w:t xml:space="preserve">года № </w:t>
      </w:r>
      <w:r w:rsidR="00282FCD">
        <w:rPr>
          <w:rFonts w:cs="Times New Roman"/>
          <w:sz w:val="28"/>
          <w:szCs w:val="28"/>
        </w:rPr>
        <w:t>559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eastAsia="ru-RU"/>
        </w:rPr>
        <w:t>осуществляющее образовательную деятельность (далее - МАДОУ) на основании лицензии от «</w:t>
      </w:r>
      <w:r w:rsidR="00F636DB">
        <w:rPr>
          <w:rFonts w:cs="Times New Roman"/>
          <w:sz w:val="28"/>
          <w:szCs w:val="28"/>
          <w:lang w:eastAsia="ru-RU"/>
        </w:rPr>
        <w:t>30</w:t>
      </w:r>
      <w:r>
        <w:rPr>
          <w:rFonts w:cs="Times New Roman"/>
          <w:sz w:val="28"/>
          <w:szCs w:val="28"/>
          <w:lang w:eastAsia="ru-RU"/>
        </w:rPr>
        <w:t xml:space="preserve">» </w:t>
      </w:r>
      <w:r w:rsidR="00F636DB">
        <w:rPr>
          <w:rFonts w:cs="Times New Roman"/>
          <w:sz w:val="28"/>
          <w:szCs w:val="28"/>
          <w:lang w:eastAsia="ru-RU"/>
        </w:rPr>
        <w:t xml:space="preserve">июля </w:t>
      </w:r>
      <w:r>
        <w:rPr>
          <w:rFonts w:cs="Times New Roman"/>
          <w:sz w:val="28"/>
          <w:szCs w:val="28"/>
          <w:lang w:eastAsia="ru-RU"/>
        </w:rPr>
        <w:t xml:space="preserve">2012 г.  </w:t>
      </w:r>
      <w:r w:rsidR="00F636DB">
        <w:rPr>
          <w:sz w:val="28"/>
        </w:rPr>
        <w:lastRenderedPageBreak/>
        <w:t>серия 23Л01 № 0002463</w:t>
      </w:r>
      <w:r>
        <w:rPr>
          <w:rFonts w:cs="Times New Roman"/>
          <w:sz w:val="28"/>
          <w:szCs w:val="28"/>
          <w:lang w:eastAsia="ru-RU"/>
        </w:rPr>
        <w:t xml:space="preserve">, выданной </w:t>
      </w:r>
      <w:r w:rsidR="00F636DB">
        <w:rPr>
          <w:sz w:val="28"/>
        </w:rPr>
        <w:t>министерством образования и науки Краснодарского края,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с одной стороны, и родители (законные представители), именуемые в дальнейшем Потребитель, </w:t>
      </w:r>
    </w:p>
    <w:tbl>
      <w:tblPr>
        <w:tblW w:w="9596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9596"/>
      </w:tblGrid>
      <w:tr w:rsidR="00E66094">
        <w:trPr>
          <w:trHeight w:val="100"/>
        </w:trPr>
        <w:tc>
          <w:tcPr>
            <w:tcW w:w="9596" w:type="dxa"/>
            <w:tcBorders>
              <w:bottom w:val="single" w:sz="4" w:space="0" w:color="00000A"/>
            </w:tcBorders>
            <w:shd w:val="clear" w:color="auto" w:fill="auto"/>
          </w:tcPr>
          <w:p w:rsidR="00E66094" w:rsidRDefault="00E6609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F222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Фамилия, имя, отчество - матери, отца, (законных представителей) ребенка</w:t>
            </w: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E6609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F222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Фамилия, имя, отчество ребенка, дата рождения</w:t>
            </w:r>
          </w:p>
        </w:tc>
      </w:tr>
    </w:tbl>
    <w:p w:rsidR="00E66094" w:rsidRDefault="00E6609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МАДОУ, настоящий договор о ниже следующем: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1. Предмет Договора</w:t>
      </w:r>
    </w:p>
    <w:p w:rsidR="00E66094" w:rsidRDefault="00F222D6">
      <w:pPr>
        <w:shd w:val="clear" w:color="auto" w:fill="FFFFFF"/>
        <w:tabs>
          <w:tab w:val="left" w:pos="6437"/>
        </w:tabs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>
        <w:rPr>
          <w:rFonts w:cs="Times New Roman"/>
          <w:sz w:val="28"/>
          <w:szCs w:val="28"/>
        </w:rPr>
        <w:t xml:space="preserve">консультационным центром </w:t>
      </w:r>
      <w:r>
        <w:rPr>
          <w:rFonts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>
        <w:rPr>
          <w:rFonts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cs="Times New Roman"/>
          <w:color w:val="000000"/>
          <w:sz w:val="28"/>
          <w:szCs w:val="28"/>
        </w:rPr>
        <w:t>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2. Обязанности Консультационного центра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Консультационный центр обязуется: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настоящий договор.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3. Обязанности Потребителя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Потребитель обязуется: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соблюдать настоящий договор и Положение о</w:t>
      </w:r>
      <w:r>
        <w:rPr>
          <w:rFonts w:cs="Times New Roman"/>
          <w:sz w:val="28"/>
          <w:szCs w:val="28"/>
        </w:rPr>
        <w:t xml:space="preserve">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</w:t>
      </w:r>
      <w:r>
        <w:rPr>
          <w:rFonts w:cs="Times New Roman"/>
          <w:sz w:val="28"/>
          <w:szCs w:val="28"/>
        </w:rPr>
        <w:lastRenderedPageBreak/>
        <w:t xml:space="preserve">обеспечивающим получение детьми дошкольного образования в форме семейного образования в </w:t>
      </w:r>
      <w:proofErr w:type="gramStart"/>
      <w:r>
        <w:rPr>
          <w:rFonts w:cs="Times New Roman"/>
          <w:sz w:val="28"/>
          <w:szCs w:val="28"/>
        </w:rPr>
        <w:t xml:space="preserve">МАДОУ </w:t>
      </w:r>
      <w:r>
        <w:rPr>
          <w:rFonts w:cs="Times New Roman"/>
          <w:color w:val="000000"/>
          <w:sz w:val="28"/>
          <w:szCs w:val="28"/>
        </w:rPr>
        <w:t>;</w:t>
      </w:r>
      <w:proofErr w:type="gramEnd"/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>
        <w:rPr>
          <w:rFonts w:cs="Times New Roman"/>
          <w:sz w:val="28"/>
          <w:szCs w:val="28"/>
        </w:rPr>
        <w:t>дошкольной образовательной организации</w:t>
      </w:r>
      <w:r>
        <w:rPr>
          <w:rFonts w:cs="Times New Roman"/>
          <w:color w:val="000000"/>
          <w:sz w:val="28"/>
          <w:szCs w:val="28"/>
        </w:rPr>
        <w:t>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E66094" w:rsidRDefault="00F222D6">
      <w:pPr>
        <w:tabs>
          <w:tab w:val="left" w:pos="1152"/>
          <w:tab w:val="left" w:pos="9720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>
        <w:rPr>
          <w:rFonts w:cs="Times New Roman"/>
          <w:sz w:val="28"/>
          <w:szCs w:val="28"/>
        </w:rPr>
        <w:t>консультационного центра</w:t>
      </w:r>
      <w:r>
        <w:rPr>
          <w:rFonts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4. Права Консультационного центра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Консультационный центр имеет право: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выбирать способ оказания услуг;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требовать от Потребителя соблюдения настоящего договора;</w:t>
      </w:r>
    </w:p>
    <w:p w:rsidR="00E66094" w:rsidRDefault="00F222D6">
      <w:pPr>
        <w:tabs>
          <w:tab w:val="left" w:pos="1152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E66094" w:rsidRDefault="00F222D6">
      <w:pPr>
        <w:tabs>
          <w:tab w:val="left" w:pos="1152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E66094" w:rsidRDefault="00F222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E66094" w:rsidRDefault="00E66094">
      <w:pPr>
        <w:jc w:val="both"/>
        <w:rPr>
          <w:rFonts w:cs="Times New Roman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5. Права Потребителя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Потребитель имеет право: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требовать выполнение условий настоящего договора;</w:t>
      </w:r>
    </w:p>
    <w:p w:rsidR="00E66094" w:rsidRDefault="00E66094">
      <w:pPr>
        <w:jc w:val="both"/>
        <w:rPr>
          <w:rFonts w:cs="Times New Roman"/>
          <w:sz w:val="28"/>
          <w:szCs w:val="28"/>
        </w:rPr>
      </w:pPr>
    </w:p>
    <w:p w:rsidR="00E66094" w:rsidRDefault="00E66094">
      <w:pPr>
        <w:jc w:val="both"/>
        <w:rPr>
          <w:rFonts w:cs="Times New Roman"/>
          <w:sz w:val="28"/>
          <w:szCs w:val="28"/>
        </w:rPr>
      </w:pP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защищать права и достоинства своего ребенка;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E66094" w:rsidRDefault="00F222D6">
      <w:pPr>
        <w:tabs>
          <w:tab w:val="left" w:pos="1152"/>
          <w:tab w:val="left" w:pos="9720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6. Срок действия договора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6.1. Настоящий договор заключен на период_____________________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                                   (указывается срок от 1 месяца до 1 года)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вступает в силу с момента подписания его обеими сторонами.</w:t>
      </w:r>
    </w:p>
    <w:p w:rsidR="00E66094" w:rsidRDefault="00E66094">
      <w:pPr>
        <w:jc w:val="both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7. Прочие условия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7.3. Настоящий договор составлен в 2 экземплярах, имеющих одинаковую юридическую силу: </w:t>
      </w:r>
      <w:proofErr w:type="gramStart"/>
      <w:r>
        <w:rPr>
          <w:rFonts w:cs="Times New Roman"/>
          <w:sz w:val="28"/>
          <w:szCs w:val="28"/>
        </w:rPr>
        <w:t>один экземпляр</w:t>
      </w:r>
      <w:proofErr w:type="gramEnd"/>
      <w:r>
        <w:rPr>
          <w:rFonts w:cs="Times New Roman"/>
          <w:sz w:val="28"/>
          <w:szCs w:val="28"/>
        </w:rPr>
        <w:t xml:space="preserve"> хранится в консультационном центре, другой – у Потребителя.</w:t>
      </w:r>
    </w:p>
    <w:p w:rsidR="00E66094" w:rsidRDefault="00E66094">
      <w:pPr>
        <w:jc w:val="center"/>
        <w:rPr>
          <w:rFonts w:cs="Times New Roman"/>
          <w:b/>
          <w:bCs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8. Адреса и реквизиты сторон:</w:t>
      </w:r>
    </w:p>
    <w:p w:rsidR="00E66094" w:rsidRDefault="00F222D6">
      <w:pPr>
        <w:rPr>
          <w:rFonts w:cs="Times New Roman"/>
        </w:rPr>
      </w:pPr>
      <w:r>
        <w:rPr>
          <w:rFonts w:cs="Times New Roman"/>
          <w:b/>
        </w:rPr>
        <w:t xml:space="preserve">Консультационный </w:t>
      </w:r>
      <w:proofErr w:type="gramStart"/>
      <w:r>
        <w:rPr>
          <w:rFonts w:cs="Times New Roman"/>
          <w:b/>
        </w:rPr>
        <w:t>центр</w:t>
      </w:r>
      <w:r>
        <w:rPr>
          <w:rFonts w:cs="Times New Roman"/>
          <w:b/>
          <w:iCs/>
        </w:rPr>
        <w:t xml:space="preserve">:   </w:t>
      </w:r>
      <w:proofErr w:type="gramEnd"/>
      <w:r>
        <w:rPr>
          <w:rFonts w:cs="Times New Roman"/>
          <w:b/>
          <w:iCs/>
        </w:rPr>
        <w:t xml:space="preserve">                          Потребитель:</w:t>
      </w:r>
      <w:r>
        <w:rPr>
          <w:rFonts w:cs="Times New Roman"/>
          <w:b/>
          <w:i/>
          <w:iCs/>
        </w:rPr>
        <w:t xml:space="preserve">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МАДОУ ЦРР - д/с № </w:t>
      </w:r>
      <w:r w:rsidR="00F636DB">
        <w:rPr>
          <w:rFonts w:cs="Times New Roman"/>
        </w:rPr>
        <w:t>2</w:t>
      </w:r>
      <w:r>
        <w:rPr>
          <w:rFonts w:cs="Times New Roman"/>
        </w:rPr>
        <w:t xml:space="preserve">                  </w:t>
      </w:r>
      <w:r>
        <w:rPr>
          <w:rFonts w:cs="Times New Roman"/>
          <w:i/>
          <w:iCs/>
        </w:rPr>
        <w:t xml:space="preserve">                    </w:t>
      </w:r>
      <w:r>
        <w:rPr>
          <w:rFonts w:cs="Times New Roman"/>
          <w:iCs/>
        </w:rPr>
        <w:t>Ф.И.О</w:t>
      </w:r>
      <w:r>
        <w:rPr>
          <w:rFonts w:cs="Times New Roman"/>
          <w:i/>
          <w:iCs/>
        </w:rPr>
        <w:t xml:space="preserve">.____________________________       </w:t>
      </w:r>
      <w:r>
        <w:rPr>
          <w:rFonts w:cs="Times New Roman"/>
          <w:iCs/>
        </w:rPr>
        <w:t xml:space="preserve">              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Юридический адрес: г. </w:t>
      </w:r>
      <w:proofErr w:type="gramStart"/>
      <w:r>
        <w:rPr>
          <w:rFonts w:cs="Times New Roman"/>
        </w:rPr>
        <w:t xml:space="preserve">Кропоткин,   </w:t>
      </w:r>
      <w:proofErr w:type="gramEnd"/>
      <w:r>
        <w:rPr>
          <w:rFonts w:cs="Times New Roman"/>
        </w:rPr>
        <w:t xml:space="preserve">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ул. </w:t>
      </w:r>
      <w:r w:rsidR="00F636DB">
        <w:rPr>
          <w:rFonts w:cs="Times New Roman"/>
        </w:rPr>
        <w:t>Комсомольская 232</w:t>
      </w:r>
      <w:r>
        <w:rPr>
          <w:rFonts w:cs="Times New Roman"/>
        </w:rPr>
        <w:t xml:space="preserve">                                       Адрес регистрации/фактического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>Телефон: 8(86138) 7</w:t>
      </w:r>
      <w:r w:rsidR="00F636DB">
        <w:rPr>
          <w:rFonts w:cs="Times New Roman"/>
        </w:rPr>
        <w:t>-01.82</w:t>
      </w:r>
      <w:r>
        <w:rPr>
          <w:rFonts w:cs="Times New Roman"/>
        </w:rPr>
        <w:t xml:space="preserve">                                 проживания: ______________________</w:t>
      </w:r>
    </w:p>
    <w:p w:rsidR="00F636DB" w:rsidRPr="00132CC8" w:rsidRDefault="00F636DB" w:rsidP="00F636DB">
      <w:pPr>
        <w:pStyle w:val="aa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ИНН 2313012801, ОГРН 1022302298578  </w:t>
      </w:r>
    </w:p>
    <w:p w:rsidR="00E66094" w:rsidRPr="00CA46A3" w:rsidRDefault="00F222D6">
      <w:pPr>
        <w:rPr>
          <w:rFonts w:cs="Times New Roman"/>
        </w:rPr>
      </w:pPr>
      <w:r>
        <w:rPr>
          <w:rFonts w:cs="Times New Roman"/>
          <w:lang w:val="en-US"/>
        </w:rPr>
        <w:t>e</w:t>
      </w:r>
      <w:r w:rsidRPr="00CA46A3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CA46A3">
        <w:rPr>
          <w:rFonts w:cs="Times New Roman"/>
        </w:rPr>
        <w:t xml:space="preserve">: </w:t>
      </w:r>
      <w:hyperlink r:id="rId5" w:history="1">
        <w:r w:rsidR="00F636DB" w:rsidRPr="00132CC8">
          <w:rPr>
            <w:rStyle w:val="ae"/>
            <w:lang w:val="en-US"/>
          </w:rPr>
          <w:t>detskijsad</w:t>
        </w:r>
        <w:r w:rsidR="00F636DB" w:rsidRPr="00CA46A3">
          <w:rPr>
            <w:rStyle w:val="ae"/>
          </w:rPr>
          <w:t>2.</w:t>
        </w:r>
        <w:r w:rsidR="00F636DB" w:rsidRPr="00132CC8">
          <w:rPr>
            <w:rStyle w:val="ae"/>
            <w:lang w:val="en-US"/>
          </w:rPr>
          <w:t>d</w:t>
        </w:r>
        <w:r w:rsidR="00F636DB" w:rsidRPr="00CA46A3">
          <w:rPr>
            <w:rStyle w:val="ae"/>
          </w:rPr>
          <w:t>@</w:t>
        </w:r>
        <w:r w:rsidR="00F636DB" w:rsidRPr="00132CC8">
          <w:rPr>
            <w:rStyle w:val="ae"/>
            <w:lang w:val="en-US"/>
          </w:rPr>
          <w:t>yandex</w:t>
        </w:r>
        <w:r w:rsidR="00F636DB" w:rsidRPr="00CA46A3">
          <w:rPr>
            <w:rStyle w:val="ae"/>
          </w:rPr>
          <w:t>.</w:t>
        </w:r>
        <w:proofErr w:type="spellStart"/>
        <w:r w:rsidR="00F636DB" w:rsidRPr="00132CC8">
          <w:rPr>
            <w:rStyle w:val="ae"/>
            <w:lang w:val="en-US"/>
          </w:rPr>
          <w:t>ru</w:t>
        </w:r>
        <w:proofErr w:type="spellEnd"/>
      </w:hyperlink>
      <w:r w:rsidR="00F636DB" w:rsidRPr="00CA46A3">
        <w:t xml:space="preserve"> </w:t>
      </w:r>
      <w:r w:rsidRPr="00CA46A3">
        <w:t xml:space="preserve">                        </w:t>
      </w:r>
      <w:r w:rsidRPr="00CA46A3">
        <w:rPr>
          <w:rFonts w:cs="Times New Roman"/>
        </w:rPr>
        <w:t>__________________________________</w:t>
      </w:r>
    </w:p>
    <w:p w:rsidR="00F222D6" w:rsidRDefault="00F222D6">
      <w:pPr>
        <w:rPr>
          <w:rFonts w:cs="Times New Roman"/>
        </w:rPr>
      </w:pPr>
      <w:r>
        <w:t xml:space="preserve">сайт </w:t>
      </w:r>
      <w:hyperlink r:id="rId6" w:history="1">
        <w:r w:rsidRPr="00605F6D">
          <w:rPr>
            <w:rStyle w:val="ae"/>
          </w:rPr>
          <w:t>http://kropds2.ru/</w:t>
        </w:r>
      </w:hyperlink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Заведующий МАДОУ ЦРР - д/с № </w:t>
      </w:r>
      <w:r w:rsidR="00F636DB">
        <w:rPr>
          <w:rFonts w:cs="Times New Roman"/>
        </w:rPr>
        <w:t>2</w:t>
      </w:r>
      <w:r>
        <w:rPr>
          <w:rFonts w:cs="Times New Roman"/>
        </w:rPr>
        <w:t xml:space="preserve">               Телефон (домашний, рабочий, </w:t>
      </w:r>
    </w:p>
    <w:p w:rsidR="00E66094" w:rsidRDefault="00F636DB">
      <w:pPr>
        <w:rPr>
          <w:rFonts w:cs="Times New Roman"/>
        </w:rPr>
      </w:pPr>
      <w:proofErr w:type="spellStart"/>
      <w:r>
        <w:rPr>
          <w:rFonts w:cs="Times New Roman"/>
        </w:rPr>
        <w:t>Бурсакова</w:t>
      </w:r>
      <w:proofErr w:type="spellEnd"/>
      <w:r>
        <w:rPr>
          <w:rFonts w:cs="Times New Roman"/>
        </w:rPr>
        <w:t xml:space="preserve"> Лариса</w:t>
      </w:r>
      <w:r w:rsidR="00F222D6">
        <w:rPr>
          <w:rFonts w:cs="Times New Roman"/>
        </w:rPr>
        <w:t xml:space="preserve"> Владимировна</w:t>
      </w:r>
      <w:r w:rsidR="00F222D6">
        <w:rPr>
          <w:rFonts w:cs="Times New Roman"/>
          <w:i/>
          <w:iCs/>
        </w:rPr>
        <w:t xml:space="preserve">                      </w:t>
      </w:r>
      <w:r w:rsidR="00F222D6">
        <w:rPr>
          <w:rFonts w:cs="Times New Roman"/>
          <w:iCs/>
        </w:rPr>
        <w:t>мобильный) _______________________</w:t>
      </w:r>
      <w:r w:rsidR="00F222D6">
        <w:rPr>
          <w:rFonts w:cs="Times New Roman"/>
          <w:i/>
          <w:iCs/>
        </w:rPr>
        <w:t xml:space="preserve">              </w:t>
      </w:r>
    </w:p>
    <w:p w:rsidR="00E66094" w:rsidRDefault="00F222D6">
      <w:pPr>
        <w:tabs>
          <w:tab w:val="center" w:pos="5102"/>
        </w:tabs>
        <w:rPr>
          <w:rFonts w:cs="Times New Roman"/>
        </w:rPr>
      </w:pPr>
      <w:r>
        <w:rPr>
          <w:rFonts w:cs="Times New Roman"/>
          <w:i/>
          <w:iCs/>
        </w:rPr>
        <w:t xml:space="preserve">_______________подпись                                    ________________________________ </w:t>
      </w:r>
      <w:r>
        <w:rPr>
          <w:rFonts w:cs="Times New Roman"/>
          <w:i/>
          <w:iCs/>
        </w:rPr>
        <w:tab/>
        <w:t xml:space="preserve">  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>«__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__________________20____г.                  Паспорт: серия_____ номер 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Кем и когда выдан 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</w:t>
      </w:r>
      <w:proofErr w:type="spellStart"/>
      <w:r>
        <w:rPr>
          <w:rFonts w:cs="Times New Roman"/>
        </w:rPr>
        <w:t>М.п</w:t>
      </w:r>
      <w:proofErr w:type="spellEnd"/>
      <w:r>
        <w:rPr>
          <w:rFonts w:cs="Times New Roman"/>
        </w:rPr>
        <w:t>.                                                 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__________________________________</w:t>
      </w:r>
    </w:p>
    <w:p w:rsidR="00E66094" w:rsidRDefault="00E66094">
      <w:pPr>
        <w:rPr>
          <w:rFonts w:cs="Times New Roman"/>
        </w:rPr>
      </w:pP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___________ 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____» __________20__г.</w:t>
      </w:r>
    </w:p>
    <w:p w:rsidR="00E66094" w:rsidRDefault="00F222D6">
      <w:r>
        <w:rPr>
          <w:rFonts w:cs="Times New Roman"/>
        </w:rPr>
        <w:t xml:space="preserve">                                                                                       подпись</w:t>
      </w:r>
    </w:p>
    <w:sectPr w:rsidR="00E66094" w:rsidSect="00282FCD">
      <w:pgSz w:w="11906" w:h="16838"/>
      <w:pgMar w:top="709" w:right="850" w:bottom="426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94"/>
    <w:rsid w:val="00282FCD"/>
    <w:rsid w:val="00395C98"/>
    <w:rsid w:val="00474314"/>
    <w:rsid w:val="005D506C"/>
    <w:rsid w:val="006B4FB5"/>
    <w:rsid w:val="009141AA"/>
    <w:rsid w:val="00915FB0"/>
    <w:rsid w:val="00B10D78"/>
    <w:rsid w:val="00B83D13"/>
    <w:rsid w:val="00CA46A3"/>
    <w:rsid w:val="00DC54E0"/>
    <w:rsid w:val="00E147F7"/>
    <w:rsid w:val="00E66094"/>
    <w:rsid w:val="00F222D6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ABAF-DE25-45BB-BC2F-9365896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6B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C6B"/>
    <w:rPr>
      <w:b/>
      <w:bCs/>
    </w:rPr>
  </w:style>
  <w:style w:type="character" w:customStyle="1" w:styleId="apple-converted-space">
    <w:name w:val="apple-converted-space"/>
    <w:basedOn w:val="a0"/>
    <w:qFormat/>
    <w:rsid w:val="00567240"/>
  </w:style>
  <w:style w:type="character" w:customStyle="1" w:styleId="-">
    <w:name w:val="Интернет-ссылка"/>
    <w:basedOn w:val="a0"/>
    <w:uiPriority w:val="99"/>
    <w:semiHidden/>
    <w:unhideWhenUsed/>
    <w:rsid w:val="0056724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900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WW8NumSt1z0">
    <w:name w:val="WW8NumSt1z0"/>
    <w:qFormat/>
    <w:rPr>
      <w:rFonts w:ascii="Symbol" w:hAnsi="Symbol" w:cs="Symbol"/>
      <w:sz w:val="20"/>
      <w:szCs w:val="20"/>
      <w:highlight w:val="white"/>
    </w:rPr>
  </w:style>
  <w:style w:type="character" w:customStyle="1" w:styleId="ListLabel9">
    <w:name w:val="ListLabel 9"/>
    <w:qFormat/>
    <w:rPr>
      <w:rFonts w:cs="Symbol"/>
      <w:sz w:val="20"/>
      <w:szCs w:val="20"/>
      <w:highlight w:val="white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  <w:u w:val="none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  <w:u w:val="none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  <w:u w:val="none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  <w:u w:val="none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  <w:u w:val="none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  <w:u w:val="non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  <w:u w:val="none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  <w:u w:val="none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  <w:u w:val="none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  <w:u w:val="none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  <w:u w:val="none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  <w:u w:val="none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16C6B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nformat">
    <w:name w:val="ConsPlusNonformat"/>
    <w:qFormat/>
    <w:rsid w:val="00E16C6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styleId="a9">
    <w:name w:val="Normal (Web)"/>
    <w:basedOn w:val="a"/>
    <w:uiPriority w:val="99"/>
    <w:unhideWhenUsed/>
    <w:qFormat/>
    <w:rsid w:val="00F46906"/>
    <w:pPr>
      <w:suppressAutoHyphens w:val="0"/>
      <w:spacing w:beforeAutospacing="1" w:afterAutospacing="1"/>
    </w:pPr>
    <w:rPr>
      <w:rFonts w:cs="Times New Roman"/>
      <w:lang w:eastAsia="ru-RU"/>
    </w:rPr>
  </w:style>
  <w:style w:type="paragraph" w:styleId="aa">
    <w:name w:val="No Spacing"/>
    <w:uiPriority w:val="99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6900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338D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Default">
    <w:name w:val="Default"/>
    <w:qFormat/>
    <w:pPr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46742C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semiHidden/>
    <w:rsid w:val="00F636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pds2.ru/" TargetMode="External"/><Relationship Id="rId5" Type="http://schemas.openxmlformats.org/officeDocument/2006/relationships/hyperlink" Target="mailto:detskijsad2.d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/TeOMKQe3ZkHl6S7PZTg5WT6210=</DigestValue>
    </Reference>
    <Reference Type="http://www.w3.org/2000/09/xmldsig#Object" URI="#idOfficeObject">
      <DigestMethod Algorithm="http://www.w3.org/2000/09/xmldsig#sha1"/>
      <DigestValue>K18crrFA1O+kWdNgiF3+2cObuBk=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jb3kwzWztlbWnk4Qy4crYhJ1hb4=</DigestValue>
    </Reference>
    <Reference Type="http://www.w3.org/2000/09/xmldsig#Object" URI="#idValidSigLnImg">
      <DigestMethod Algorithm="http://www.w3.org/2000/09/xmldsig#sha1"/>
      <DigestValue>yiWgW2EAKHUmeQ5a4qS3wLVqSQ4=</DigestValue>
    </Reference>
    <Reference Type="http://www.w3.org/2000/09/xmldsig#Object" URI="#idInvalidSigLnImg">
      <DigestMethod Algorithm="http://www.w3.org/2000/09/xmldsig#sha1"/>
      <DigestValue>oVc2a6H99QRJeAcG4D/Dp7TyKRU=</DigestValue>
    </Reference>
  </SignedInfo>
  <SignatureValue>pnwoWyuTSb4RH3pM+Qdn0QAmvKYgdaMawfIs9Rm35vT57fE13yCGyISFu1wq2phlWZlUGsTYx0vg
9J9sgirGUy4Y9EEWBivmkBqDGm1xoc0xO5fABkxaVunmd5uypenYPsQQROPRHjeVtRe40+LHbh4B
9kkjW5syrbM9CvZWt3w=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rwNzNLxt6JMRZFO79GdUw9eY67c=</DigestValue>
      </Reference>
      <Reference URI="/word/document.xml?ContentType=application/vnd.openxmlformats-officedocument.wordprocessingml.document.main+xml">
        <DigestMethod Algorithm="http://www.w3.org/2000/09/xmldsig#sha1"/>
        <DigestValue>CZRJ+tlIAohWFO1LhJlHboKQ2pk=</DigestValue>
      </Reference>
      <Reference URI="/word/fontTable.xml?ContentType=application/vnd.openxmlformats-officedocument.wordprocessingml.fontTable+xml">
        <DigestMethod Algorithm="http://www.w3.org/2000/09/xmldsig#sha1"/>
        <DigestValue>skxRg6jBnhZsmq1NcfxsaioZx84=</DigestValue>
      </Reference>
      <Reference URI="/word/media/image1.emf?ContentType=image/x-emf">
        <DigestMethod Algorithm="http://www.w3.org/2000/09/xmldsig#sha1"/>
        <DigestValue>4v9eg0WBK7I63nhjAYi31iWtxtI=</DigestValue>
      </Reference>
      <Reference URI="/word/settings.xml?ContentType=application/vnd.openxmlformats-officedocument.wordprocessingml.settings+xml">
        <DigestMethod Algorithm="http://www.w3.org/2000/09/xmldsig#sha1"/>
        <DigestValue>SNLtyCPUxYiDZ1rShtYwpn295JQ=</DigestValue>
      </Reference>
      <Reference URI="/word/styles.xml?ContentType=application/vnd.openxmlformats-officedocument.wordprocessingml.styles+xml">
        <DigestMethod Algorithm="http://www.w3.org/2000/09/xmldsig#sha1"/>
        <DigestValue>GpfEuu+L/Vi9gwzsu4+uSAAiXic=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{A9463AA8-3F55-4EF7-8657-DC956FCBE728}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2022-01-14T12:41:02Z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A1KzXZnBSbAS4BTdnCrDXZsihpAC4SQAACHh+CwAAAADYuRYAuAU3Z6hMPAcUAAAAeEzfA/i9FgAUrtlm0KHbA2cOBHAAAAAAvLkWAIABeHUNXHN131tzdby5FgBkAQAAAAAAAAAAAAAEZTd1BGU3deD///8ACAAAAAIAAAAAAADkuRYAl2w3dQAAAAAAAAAAFLsWAAYAAAAIuxYABgAAAAAAAAAAAAAACLsWABy6FgCa7DZ1AAAAAAACAAAAABYABgAAAAi7FgAGAAAATBI4dQAAAAAAAAAACLsWAAYAAAAAAAAASLoWAEAwNnUAAAAAAAIAAAi7F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BB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BQAAAAMHg9P///////////+bm5k9SXjw/SzBRzTFU0y1NwSAyVzFGXwEBAohB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DF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eB5irFgACBJt3MuKad9gDm3cFYyF2VOewagAAAAD//wAAAAAidn5aAADoqxYAsJQZBwAAAAAQRkEAPKsWAGDzI3YAAAAAAABDaGFyVXBwZXJXAFxzdd9bc3V8qxYAZAEAAAAAAAAAAAAABGU3dQRlN3X1////AAgAAAACAAAAAAAApKsWAJdsN3UAAAAAAAAAANqsFgAJAAAAyKwWAAkAAAAAAAAAAAAAAMisFgDcqxYAmuw2dQAAAAAAAgAAAAAWAAkAAADIrBYACQAAAEwSOHUAAAAAAAAAAMisFgAJAAAAAAAAAAisFgBAMDZ1AAAAAAACAADIrBY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nowEgPj//wRmLABg+f//hAQAgP////8DAAAAAAAAAECdjASA+P//PWYAAAAAAADdRfJ1AAAAABsAIgBIAnN1zA1zdfgYc3VU8BYA+QGbd7bwFgDLAgAAAABydcwNc3U7Apt3yTghdrTwFgAAAAAAtPAWALk4IXZ88BYATPEWAAAAcnUAAHJ1AQAAAOgAAADoAHJ1AAAAAARlN3UEZTd1APEWAAAIAAAAAgAAAAAAAFDwFgCXbDd1AAAAAAAAAACC8RYABwAAAHTxFgAHAAAAAAAAAAAAAAB08RYAiPAWAJrsNnUAAAAAAAIAAAAAFgAHAAAAdPEWAAcAAABMEjh1AAAAAAAAAAB08RYABwAAAAAAAAC08BYAQDA2dQAAAAAAAgAAdPE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NSs12ZwUmwEuAU3Zwqw12bIoaQAuEkAAAh4fgsAAAAA2LkWALgFN2eoTDwHFAAAAHhM3wP4vRYAFK7ZZtCh2wNnDgRwAAAAALy5FgCAAXh1DVxzdd9bc3W8uRYAZAEAAAAAAAAAAAAABGU3dQRlN3Xg////AAgAAAACAAAAAAAA5LkWAJdsN3UAAAAAAAAAABS7FgAGAAAACLsWAAYAAAAAAAAAAAAAAAi7FgAcuhYAmuw2dQAAAAAAAgAAAAAWAAYAAAAIuxYABgAAAEwSOHUAAAAAAAAAAAi7FgAGAAAAAAAAAEi6FgBAMDZ1AAAAAAACAAAIuxY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KMAWADQ/32YAAAAAIAAAAAAAAAAo3ssQiGlQAMC7FgAHAAAAkDN2CwAAAAC8uxYAAQAAAAAAAAAAAAAAAAAAQAgYMBAIAAAAPLoWAIABeHUNXHN131tzdTy6FgBkAQAAAAAAAAAAAAAEZTd1BGU3dfD///8ACAAAAAIAAAAAAABkuhYAl2w3dQAAAAAAAAAAmrsWAAkAAACIuxYACQAAAAAAAAAAAAAAiLsWAJy6FgCa7DZ1AAAAAAACAAAAABYACQAAAIi7FgAJAAAATBI4dQAAAAAAAAAAiLsWAAkAAAAAAAAAyLoWAEAwNnUAAAAAAAIAAIi7F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37</cp:revision>
  <cp:lastPrinted>2022-01-14T12:18:00Z</cp:lastPrinted>
  <dcterms:created xsi:type="dcterms:W3CDTF">2016-10-25T14:23:00Z</dcterms:created>
  <dcterms:modified xsi:type="dcterms:W3CDTF">2022-01-14T12:40:00Z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МАДОУ ЦРР №18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